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CF252" w14:textId="77777777" w:rsidR="00945104" w:rsidRPr="00945104" w:rsidRDefault="00945104">
      <w:pPr>
        <w:rPr>
          <w:b/>
          <w:sz w:val="32"/>
          <w:szCs w:val="32"/>
        </w:rPr>
      </w:pPr>
      <w:r w:rsidRPr="00945104">
        <w:rPr>
          <w:b/>
          <w:sz w:val="32"/>
          <w:szCs w:val="32"/>
        </w:rPr>
        <w:t>Identifying Perspectives in Psychology</w:t>
      </w:r>
    </w:p>
    <w:p w14:paraId="5658E4B7" w14:textId="77777777" w:rsidR="00945104" w:rsidRDefault="00945104">
      <w:pPr>
        <w:rPr>
          <w:b/>
        </w:rPr>
      </w:pPr>
    </w:p>
    <w:p w14:paraId="2B4B31C6" w14:textId="77777777" w:rsidR="00945104" w:rsidRDefault="00945104">
      <w:pPr>
        <w:rPr>
          <w:b/>
        </w:rPr>
      </w:pPr>
      <w:r w:rsidRPr="00945104">
        <w:rPr>
          <w:b/>
        </w:rPr>
        <w:t>For each case study below, provide an explanation from the viewpoint of the following four perspectives to explain or describe the behaviors:</w:t>
      </w:r>
    </w:p>
    <w:p w14:paraId="7EC144FA" w14:textId="77777777" w:rsidR="00945104" w:rsidRPr="00945104" w:rsidRDefault="00945104">
      <w:pPr>
        <w:rPr>
          <w:b/>
        </w:rPr>
      </w:pPr>
    </w:p>
    <w:p w14:paraId="57803908" w14:textId="77777777" w:rsidR="00945104" w:rsidRDefault="00945104" w:rsidP="00945104">
      <w:pPr>
        <w:pStyle w:val="ListParagraph"/>
        <w:numPr>
          <w:ilvl w:val="0"/>
          <w:numId w:val="1"/>
        </w:numPr>
      </w:pPr>
      <w:r>
        <w:t>Biological</w:t>
      </w:r>
    </w:p>
    <w:p w14:paraId="6D18DED1" w14:textId="77777777" w:rsidR="00945104" w:rsidRDefault="00945104" w:rsidP="00945104">
      <w:pPr>
        <w:pStyle w:val="ListParagraph"/>
        <w:numPr>
          <w:ilvl w:val="0"/>
          <w:numId w:val="1"/>
        </w:numPr>
      </w:pPr>
      <w:r>
        <w:t>Humanistic</w:t>
      </w:r>
    </w:p>
    <w:p w14:paraId="6E28DBE1" w14:textId="77777777" w:rsidR="00945104" w:rsidRDefault="00945104" w:rsidP="00945104">
      <w:pPr>
        <w:pStyle w:val="ListParagraph"/>
        <w:numPr>
          <w:ilvl w:val="0"/>
          <w:numId w:val="1"/>
        </w:numPr>
      </w:pPr>
      <w:r>
        <w:t>Psychoanalysis</w:t>
      </w:r>
    </w:p>
    <w:p w14:paraId="30882C91" w14:textId="77777777" w:rsidR="00945104" w:rsidRDefault="00945104" w:rsidP="00945104">
      <w:pPr>
        <w:pStyle w:val="ListParagraph"/>
        <w:numPr>
          <w:ilvl w:val="0"/>
          <w:numId w:val="1"/>
        </w:numPr>
      </w:pPr>
      <w:r>
        <w:t>Behaviorism</w:t>
      </w:r>
    </w:p>
    <w:p w14:paraId="73228AD1" w14:textId="77777777" w:rsidR="00945104" w:rsidRDefault="00945104" w:rsidP="000F0E48">
      <w:pPr>
        <w:pStyle w:val="ListParagraph"/>
      </w:pPr>
    </w:p>
    <w:p w14:paraId="0F347375" w14:textId="22DE2A3D" w:rsidR="00945104" w:rsidRDefault="00945104">
      <w:r w:rsidRPr="00945104">
        <w:rPr>
          <w:b/>
        </w:rPr>
        <w:t>Case Study #1:</w:t>
      </w:r>
      <w:r>
        <w:t xml:space="preserve">  Mrs. B has been teaching English for the last twelve years.  Until this year, she always planned interesting and creative lessons for students with a variety of different activities.  This year, the quality of her lessons gradually deteriorated.  She began to doubt her ability to motivate students, believing her students found her “boring.”  In an evaluation, the school principal mentioned that her classes appeared “poorly organized.”  During the past year, she has undergone a variety o</w:t>
      </w:r>
      <w:r w:rsidR="00B76616">
        <w:t>f</w:t>
      </w:r>
      <w:bookmarkStart w:id="0" w:name="_GoBack"/>
      <w:bookmarkEnd w:id="0"/>
      <w:r>
        <w:t xml:space="preserve"> life changes, including the death of her 82-year-old father and the departure of her only child for college out of state.  She confided in a close friend that she has been overwhelmed and lonely.</w:t>
      </w:r>
    </w:p>
    <w:p w14:paraId="6A3E08F9" w14:textId="77777777" w:rsidR="00945104" w:rsidRDefault="00945104"/>
    <w:p w14:paraId="68EB1E82" w14:textId="77777777" w:rsidR="00945104" w:rsidRDefault="00945104">
      <w:r w:rsidRPr="00945104">
        <w:rPr>
          <w:b/>
        </w:rPr>
        <w:t>Case Study #2:</w:t>
      </w:r>
      <w:r>
        <w:t xml:space="preserve">  Barry is a 45-year-old computer programmer who has never been married and lives with his mother.  He spends his evenings and weekends either playing Scrabble with his mother, surfing the internet or participating in chat rooms.  His friend Eddie set him up on a blind date with a woman from his work.  Yet Barry forgot the time and showed up so late that his date had already left, thinking she’d been stood up.  Barry would like to date her, but is too ashamed to call and apologize for not keeping their date.  Until recently, his work had been going really well, but after he missed an important project date, the client withdrew the contract offer. </w:t>
      </w:r>
    </w:p>
    <w:p w14:paraId="1EFE4A34" w14:textId="77777777" w:rsidR="00945104" w:rsidRDefault="00945104"/>
    <w:p w14:paraId="1C7172BA" w14:textId="77777777" w:rsidR="00945104" w:rsidRDefault="00945104"/>
    <w:p w14:paraId="474B0823" w14:textId="77777777" w:rsidR="00945104" w:rsidRDefault="00945104"/>
    <w:p w14:paraId="2483F3E5" w14:textId="77777777" w:rsidR="00945104" w:rsidRDefault="00945104"/>
    <w:p w14:paraId="75304F1C" w14:textId="77777777" w:rsidR="00945104" w:rsidRDefault="00945104"/>
    <w:p w14:paraId="5957EAD8" w14:textId="77777777" w:rsidR="00945104" w:rsidRDefault="00945104"/>
    <w:p w14:paraId="1CD93C1C" w14:textId="77777777" w:rsidR="00945104" w:rsidRDefault="00945104"/>
    <w:p w14:paraId="54E3B744" w14:textId="77777777" w:rsidR="00945104" w:rsidRDefault="00945104"/>
    <w:p w14:paraId="3EFA9547" w14:textId="77777777" w:rsidR="00945104" w:rsidRDefault="00945104"/>
    <w:p w14:paraId="2E3D9C03" w14:textId="77777777" w:rsidR="00945104" w:rsidRDefault="00945104"/>
    <w:p w14:paraId="0C96E30E" w14:textId="77777777" w:rsidR="00945104" w:rsidRDefault="00945104"/>
    <w:p w14:paraId="139139E6" w14:textId="77777777" w:rsidR="00945104" w:rsidRDefault="00945104"/>
    <w:p w14:paraId="4566EDAB" w14:textId="77777777" w:rsidR="00945104" w:rsidRDefault="00945104"/>
    <w:p w14:paraId="18B88D0B" w14:textId="77777777" w:rsidR="00945104" w:rsidRDefault="00945104"/>
    <w:p w14:paraId="7B07A341" w14:textId="77777777" w:rsidR="00945104" w:rsidRDefault="00945104"/>
    <w:p w14:paraId="6F0EE0A8" w14:textId="77777777" w:rsidR="00945104" w:rsidRDefault="00945104"/>
    <w:p w14:paraId="28CD8A8A" w14:textId="77777777" w:rsidR="00945104" w:rsidRDefault="00945104"/>
    <w:p w14:paraId="70488D32" w14:textId="77777777" w:rsidR="00945104" w:rsidRDefault="00945104"/>
    <w:p w14:paraId="2A5DB8CB" w14:textId="77777777" w:rsidR="00945104" w:rsidRDefault="00945104"/>
    <w:p w14:paraId="68870083" w14:textId="77777777" w:rsidR="00945104" w:rsidRDefault="00945104"/>
    <w:sectPr w:rsidR="00945104" w:rsidSect="00945104">
      <w:pgSz w:w="12240" w:h="15840"/>
      <w:pgMar w:top="81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507EC"/>
    <w:multiLevelType w:val="hybridMultilevel"/>
    <w:tmpl w:val="250E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04"/>
    <w:rsid w:val="000F0E48"/>
    <w:rsid w:val="00106AF9"/>
    <w:rsid w:val="00945104"/>
    <w:rsid w:val="00B76616"/>
    <w:rsid w:val="00D36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40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243</Words>
  <Characters>1386</Characters>
  <Application>Microsoft Macintosh Word</Application>
  <DocSecurity>0</DocSecurity>
  <Lines>11</Lines>
  <Paragraphs>3</Paragraphs>
  <ScaleCrop>false</ScaleCrop>
  <Company>Chatham County Schools</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3</cp:revision>
  <cp:lastPrinted>2015-08-24T12:18:00Z</cp:lastPrinted>
  <dcterms:created xsi:type="dcterms:W3CDTF">2015-01-27T14:56:00Z</dcterms:created>
  <dcterms:modified xsi:type="dcterms:W3CDTF">2017-01-24T17:36:00Z</dcterms:modified>
</cp:coreProperties>
</file>