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1A9E" w14:textId="77777777" w:rsidR="003E1C8E" w:rsidRPr="006D65AE" w:rsidRDefault="003E1C8E">
      <w:pPr>
        <w:rPr>
          <w:b/>
        </w:rPr>
      </w:pPr>
      <w:bookmarkStart w:id="0" w:name="_GoBack"/>
      <w:r w:rsidRPr="006D65AE">
        <w:rPr>
          <w:b/>
        </w:rPr>
        <w:t>Learning</w:t>
      </w:r>
      <w:r w:rsidR="006D65AE" w:rsidRPr="006D65AE">
        <w:rPr>
          <w:b/>
        </w:rPr>
        <w:t>, Motivation, and Emotion</w:t>
      </w:r>
      <w:r w:rsidRPr="006D65AE">
        <w:rPr>
          <w:b/>
        </w:rPr>
        <w:t xml:space="preserve"> Study Guide:</w:t>
      </w:r>
    </w:p>
    <w:bookmarkEnd w:id="0"/>
    <w:p w14:paraId="32C2D340" w14:textId="77777777" w:rsidR="003E1C8E" w:rsidRDefault="003E1C8E"/>
    <w:p w14:paraId="772F0C66" w14:textId="77777777" w:rsidR="003E1C8E" w:rsidRDefault="003E1C8E" w:rsidP="003E1C8E">
      <w:pPr>
        <w:pStyle w:val="ListParagraph"/>
        <w:numPr>
          <w:ilvl w:val="0"/>
          <w:numId w:val="1"/>
        </w:numPr>
      </w:pPr>
      <w:r>
        <w:t>What is classical conditioning?</w:t>
      </w:r>
    </w:p>
    <w:p w14:paraId="62FB9033" w14:textId="77777777" w:rsidR="003E1C8E" w:rsidRDefault="003E1C8E" w:rsidP="003E1C8E">
      <w:pPr>
        <w:pStyle w:val="ListParagraph"/>
        <w:numPr>
          <w:ilvl w:val="0"/>
          <w:numId w:val="1"/>
        </w:numPr>
      </w:pPr>
      <w:r>
        <w:t xml:space="preserve">How does an unconditioned stimulus (UCS) differ from a conditioned stimulus (CS)?  How does an unconditioned response (UCR) differ from a conditioned response (CR)? </w:t>
      </w:r>
    </w:p>
    <w:p w14:paraId="67D7EB23" w14:textId="77777777" w:rsidR="003E1C8E" w:rsidRDefault="003E1C8E" w:rsidP="003E1C8E">
      <w:pPr>
        <w:pStyle w:val="ListParagraph"/>
        <w:numPr>
          <w:ilvl w:val="0"/>
          <w:numId w:val="1"/>
        </w:numPr>
      </w:pPr>
      <w:r>
        <w:t>What are the three basic processes in classical conditioning? Explain each</w:t>
      </w:r>
      <w:proofErr w:type="gramStart"/>
      <w:r>
        <w:t>.(</w:t>
      </w:r>
      <w:proofErr w:type="gramEnd"/>
      <w:r>
        <w:t>hint: the first is acquisition)</w:t>
      </w:r>
    </w:p>
    <w:p w14:paraId="61648C28" w14:textId="77777777" w:rsidR="00106AF9" w:rsidRDefault="003E1C8E" w:rsidP="003E1C8E">
      <w:pPr>
        <w:pStyle w:val="ListParagraph"/>
        <w:numPr>
          <w:ilvl w:val="0"/>
          <w:numId w:val="1"/>
        </w:numPr>
      </w:pPr>
      <w:r>
        <w:t xml:space="preserve"> What role did Ivan Pavlov play in the study of classical conditioning?</w:t>
      </w:r>
    </w:p>
    <w:p w14:paraId="6961D0B1" w14:textId="77777777" w:rsidR="003E1C8E" w:rsidRDefault="003E1C8E" w:rsidP="003E1C8E">
      <w:pPr>
        <w:pStyle w:val="ListParagraph"/>
        <w:numPr>
          <w:ilvl w:val="0"/>
          <w:numId w:val="1"/>
        </w:numPr>
      </w:pPr>
      <w:r>
        <w:t>What are generalization and discrimination and in what ways can they be considered opposites?</w:t>
      </w:r>
    </w:p>
    <w:p w14:paraId="6890014C" w14:textId="77777777" w:rsidR="003E1C8E" w:rsidRDefault="003E1C8E" w:rsidP="003E1C8E">
      <w:pPr>
        <w:pStyle w:val="ListParagraph"/>
        <w:numPr>
          <w:ilvl w:val="0"/>
          <w:numId w:val="1"/>
        </w:numPr>
      </w:pPr>
      <w:r>
        <w:t>How do positive and negative reinforcements work, and how do they differ from each other?</w:t>
      </w:r>
    </w:p>
    <w:p w14:paraId="778EA922" w14:textId="77777777" w:rsidR="003E1C8E" w:rsidRDefault="003E1C8E" w:rsidP="003E1C8E">
      <w:pPr>
        <w:pStyle w:val="ListParagraph"/>
        <w:numPr>
          <w:ilvl w:val="0"/>
          <w:numId w:val="1"/>
        </w:numPr>
      </w:pPr>
      <w:r>
        <w:t>How did Bandura’s research demonstrate the principles of observational learning?</w:t>
      </w:r>
    </w:p>
    <w:p w14:paraId="36FB661A" w14:textId="77777777" w:rsidR="006D65AE" w:rsidRDefault="006D65AE" w:rsidP="003E1C8E">
      <w:pPr>
        <w:pStyle w:val="ListParagraph"/>
        <w:numPr>
          <w:ilvl w:val="0"/>
          <w:numId w:val="1"/>
        </w:numPr>
      </w:pPr>
      <w:r>
        <w:t>What is the difference between eustress and distress?</w:t>
      </w:r>
    </w:p>
    <w:p w14:paraId="6588CAE2" w14:textId="77777777" w:rsidR="006D65AE" w:rsidRDefault="006D65AE" w:rsidP="003E1C8E">
      <w:pPr>
        <w:pStyle w:val="ListParagraph"/>
        <w:numPr>
          <w:ilvl w:val="0"/>
          <w:numId w:val="1"/>
        </w:numPr>
      </w:pPr>
      <w:r>
        <w:t>How do our perceptions of situations influence our experience of stress?</w:t>
      </w:r>
    </w:p>
    <w:p w14:paraId="4BDC3F54" w14:textId="77777777" w:rsidR="006D65AE" w:rsidRDefault="006D65AE" w:rsidP="003E1C8E">
      <w:pPr>
        <w:pStyle w:val="ListParagraph"/>
        <w:numPr>
          <w:ilvl w:val="0"/>
          <w:numId w:val="1"/>
        </w:numPr>
      </w:pPr>
      <w:r>
        <w:t>What were the two main historical theories of emotion, and how do modern cognitive theories of emotion differ from these older theories?</w:t>
      </w:r>
    </w:p>
    <w:p w14:paraId="5B7663B0" w14:textId="77777777" w:rsidR="006D65AE" w:rsidRDefault="006D65AE" w:rsidP="003E1C8E">
      <w:pPr>
        <w:pStyle w:val="ListParagraph"/>
        <w:numPr>
          <w:ilvl w:val="0"/>
          <w:numId w:val="1"/>
        </w:numPr>
      </w:pPr>
      <w:r>
        <w:t>How do we communicate our emotions to others?  What is the impact of gender and culture on this communication?</w:t>
      </w:r>
    </w:p>
    <w:p w14:paraId="67DB3F89" w14:textId="77777777" w:rsidR="006D65AE" w:rsidRDefault="006D65AE" w:rsidP="003E1C8E">
      <w:pPr>
        <w:pStyle w:val="ListParagraph"/>
        <w:numPr>
          <w:ilvl w:val="0"/>
          <w:numId w:val="1"/>
        </w:numPr>
      </w:pPr>
      <w:r>
        <w:t>According to Maslow, are some needs more basic than others?  Explain your answer.</w:t>
      </w:r>
    </w:p>
    <w:p w14:paraId="61215A7C" w14:textId="77777777" w:rsidR="006D65AE" w:rsidRDefault="006D65AE" w:rsidP="003E1C8E">
      <w:pPr>
        <w:pStyle w:val="ListParagraph"/>
        <w:numPr>
          <w:ilvl w:val="0"/>
          <w:numId w:val="1"/>
        </w:numPr>
      </w:pPr>
      <w:r>
        <w:t>What is the difference between intrinsic and extrinsic motivation?</w:t>
      </w:r>
    </w:p>
    <w:sectPr w:rsidR="006D65AE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30AD"/>
    <w:multiLevelType w:val="hybridMultilevel"/>
    <w:tmpl w:val="7044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8E"/>
    <w:rsid w:val="00106AF9"/>
    <w:rsid w:val="003E1C8E"/>
    <w:rsid w:val="006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F5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2015-04-21T14:44:00Z</dcterms:created>
  <dcterms:modified xsi:type="dcterms:W3CDTF">2015-04-21T14:53:00Z</dcterms:modified>
</cp:coreProperties>
</file>